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55437" w14:textId="77777777"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14:paraId="205C99F3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1B8ABC32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3462977E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455A81A2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3C2BFAEB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5A8C1BE4" w14:textId="77777777" w:rsidR="001F3C95" w:rsidRDefault="001F3C95" w:rsidP="001F3C95">
      <w:pPr>
        <w:spacing w:after="200"/>
        <w:jc w:val="both"/>
      </w:pPr>
    </w:p>
    <w:p w14:paraId="4C16E08E" w14:textId="77777777"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14:paraId="24B1828D" w14:textId="10626860"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Cyrl-RS"/>
        </w:rPr>
        <w:t xml:space="preserve">ružanje finansijske podrške krajnjim korisnicima za kupovinu seoskih kuća uklјučujući </w:t>
      </w:r>
      <w:r w:rsidRPr="00802944">
        <w:rPr>
          <w:color w:val="00000A"/>
          <w:lang w:val="sr-Cyrl-RS"/>
        </w:rPr>
        <w:t xml:space="preserve">obezbeđivanje neophodnog </w:t>
      </w:r>
      <w:r w:rsidR="007D43E3" w:rsidRPr="00802944">
        <w:rPr>
          <w:color w:val="00000A"/>
          <w:lang w:val="sr-Cyrl-RS"/>
        </w:rPr>
        <w:t>građevinskog materijala i opreme</w:t>
      </w:r>
      <w:r w:rsidRPr="00802944">
        <w:rPr>
          <w:color w:val="00000A"/>
          <w:lang w:val="sr-Cyrl-RS"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 w:val="sr-Cyrl-RS"/>
        </w:rPr>
        <w:t>i  odnosi se na izbeglice koje se žele integrisati u lokalne zajednice kao korisnici.</w:t>
      </w:r>
    </w:p>
    <w:p w14:paraId="48EA2254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933D8D1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35119DC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7FDE7238" w14:textId="77777777"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14:paraId="13D0BE84" w14:textId="17BC67CB"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14:paraId="6EDF4C39" w14:textId="1D2EBD57"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14:paraId="502C4D63" w14:textId="0DCC181B"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14:paraId="34DE7011" w14:textId="77777777"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14:paraId="547E02D5" w14:textId="77777777" w:rsidR="0053117B" w:rsidRDefault="0053117B" w:rsidP="0057626E">
      <w:pPr>
        <w:pStyle w:val="ListParagraph"/>
        <w:spacing w:after="200"/>
        <w:jc w:val="both"/>
      </w:pPr>
    </w:p>
    <w:p w14:paraId="4DE7CA63" w14:textId="77777777" w:rsidR="007D43E3" w:rsidRDefault="007D43E3" w:rsidP="0057626E">
      <w:pPr>
        <w:pStyle w:val="ListParagraph"/>
        <w:spacing w:after="200"/>
        <w:jc w:val="both"/>
      </w:pPr>
    </w:p>
    <w:p w14:paraId="013F8A3D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14:paraId="7DA6E600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06D295C6" w14:textId="77777777"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85"/>
        <w:gridCol w:w="4291"/>
      </w:tblGrid>
      <w:tr w:rsidR="00A25F53" w14:paraId="3FB5FA42" w14:textId="77777777" w:rsidTr="006440FD">
        <w:tc>
          <w:tcPr>
            <w:tcW w:w="4445" w:type="dxa"/>
          </w:tcPr>
          <w:p w14:paraId="57C8910A" w14:textId="77777777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14:paraId="44710ABE" w14:textId="3EBF6C25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57A53A84" w14:textId="77777777" w:rsidTr="006440FD">
        <w:tc>
          <w:tcPr>
            <w:tcW w:w="4445" w:type="dxa"/>
          </w:tcPr>
          <w:p w14:paraId="434E8AA5" w14:textId="13854425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14:paraId="3729BF86" w14:textId="2CACB397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14:paraId="556F4F67" w14:textId="77777777" w:rsidTr="006440FD">
        <w:tc>
          <w:tcPr>
            <w:tcW w:w="4445" w:type="dxa"/>
          </w:tcPr>
          <w:p w14:paraId="5D81D724" w14:textId="5BD6CB88"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14:paraId="59275832" w14:textId="55D3F088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687CDBA1" w14:textId="77777777" w:rsidTr="006440FD">
        <w:tc>
          <w:tcPr>
            <w:tcW w:w="4445" w:type="dxa"/>
          </w:tcPr>
          <w:p w14:paraId="39EAF2A0" w14:textId="0749A4F6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14:paraId="056AAD09" w14:textId="1283655A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2C328D1A" w14:textId="77777777" w:rsidTr="006440FD">
        <w:tc>
          <w:tcPr>
            <w:tcW w:w="4445" w:type="dxa"/>
          </w:tcPr>
          <w:p w14:paraId="78C2B4B0" w14:textId="0D920EE3"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14:paraId="609AC2DD" w14:textId="2A3BBB05"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14:paraId="208FA6B5" w14:textId="77777777" w:rsidTr="006440FD">
        <w:tc>
          <w:tcPr>
            <w:tcW w:w="4445" w:type="dxa"/>
          </w:tcPr>
          <w:p w14:paraId="4FC5415A" w14:textId="354C715E" w:rsidR="00A25F53" w:rsidRPr="00317982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14:paraId="5D690272" w14:textId="569B3B07"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 xml:space="preserve">Najkasnije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14:paraId="594864F9" w14:textId="77777777" w:rsidTr="006440FD">
        <w:tc>
          <w:tcPr>
            <w:tcW w:w="4445" w:type="dxa"/>
          </w:tcPr>
          <w:p w14:paraId="279D37AA" w14:textId="22F4FEBE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14:paraId="556D32F3" w14:textId="7A6E2755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14:paraId="42FA9973" w14:textId="77777777" w:rsidTr="006440FD">
        <w:tc>
          <w:tcPr>
            <w:tcW w:w="4445" w:type="dxa"/>
          </w:tcPr>
          <w:p w14:paraId="49569659" w14:textId="77777777"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19D2B1C5" w14:textId="4D15FA0D" w:rsidR="00A25F53" w:rsidRDefault="007B0F71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>30</w:t>
            </w:r>
            <w:r w:rsidR="00A25F53" w:rsidRPr="00B00A02">
              <w:rPr>
                <w:b/>
              </w:rPr>
              <w:t xml:space="preserve"> </w:t>
            </w:r>
            <w:r w:rsidR="00400E21">
              <w:rPr>
                <w:b/>
              </w:rPr>
              <w:t xml:space="preserve">dana </w:t>
            </w:r>
            <w:r w:rsidR="00A25F53" w:rsidRPr="00B00A02">
              <w:t>od dana prijema pisanog naloga za isporuku dobara.</w:t>
            </w:r>
          </w:p>
        </w:tc>
      </w:tr>
    </w:tbl>
    <w:p w14:paraId="22DDA42D" w14:textId="77777777" w:rsidR="00A24D5E" w:rsidRDefault="00A24D5E" w:rsidP="004A1512">
      <w:pPr>
        <w:pStyle w:val="ListParagraph"/>
        <w:spacing w:after="200"/>
        <w:jc w:val="both"/>
      </w:pPr>
    </w:p>
    <w:p w14:paraId="2BF00C32" w14:textId="77777777"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14:paraId="33109655" w14:textId="0418ADB4"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14:paraId="1E640F40" w14:textId="77777777" w:rsidR="004A1512" w:rsidRPr="0053117B" w:rsidRDefault="004A1512" w:rsidP="004A1512">
      <w:pPr>
        <w:pStyle w:val="ListParagraph"/>
        <w:spacing w:after="200"/>
        <w:jc w:val="both"/>
      </w:pPr>
    </w:p>
    <w:p w14:paraId="7FA9D1F4" w14:textId="77777777" w:rsidR="004A1512" w:rsidRPr="0053117B" w:rsidRDefault="004A1512" w:rsidP="004A1512">
      <w:pPr>
        <w:pStyle w:val="ListParagraph"/>
        <w:spacing w:after="200"/>
        <w:jc w:val="both"/>
      </w:pPr>
    </w:p>
    <w:p w14:paraId="61368464" w14:textId="6911CE04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11ADDC15" w14:textId="77777777"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14:paraId="55E0C9C0" w14:textId="7D6602B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14:paraId="2BA8A677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14:paraId="0006E34C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14:paraId="234A99B3" w14:textId="3A4776E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lastRenderedPageBreak/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14:paraId="7FF73F9E" w14:textId="26E665EF"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3 dana po dobijanju zahteva. </w:t>
      </w:r>
    </w:p>
    <w:p w14:paraId="175ACE6D" w14:textId="77777777" w:rsidR="00A25F53" w:rsidRDefault="00A25F53" w:rsidP="001F3C95">
      <w:pPr>
        <w:spacing w:after="200"/>
        <w:rPr>
          <w:b/>
          <w:sz w:val="28"/>
          <w:szCs w:val="28"/>
        </w:rPr>
      </w:pPr>
    </w:p>
    <w:p w14:paraId="0381D6FC" w14:textId="0302A404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3F1BC2F0" w14:textId="5EEE6B51"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14:paraId="2712591D" w14:textId="2316F494"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14:paraId="05F184E8" w14:textId="77777777" w:rsidR="001F3C95" w:rsidRDefault="001F3C95" w:rsidP="004A1512">
      <w:pPr>
        <w:ind w:left="360"/>
      </w:pPr>
    </w:p>
    <w:p w14:paraId="7AF610DB" w14:textId="0ACCA6A4"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4CF189C9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14:paraId="693FB0F8" w14:textId="39980F51"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14:paraId="4B7508D6" w14:textId="19907044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14:paraId="63E0E56A" w14:textId="0817898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14:paraId="45CDEE05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14:paraId="08311FD8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14:paraId="5F9F55C4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14:paraId="633975AD" w14:textId="2104BCCB"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Default="004A1512" w:rsidP="004A1512">
      <w:pPr>
        <w:pStyle w:val="ListParagraph"/>
        <w:spacing w:after="200"/>
        <w:jc w:val="both"/>
      </w:pPr>
    </w:p>
    <w:p w14:paraId="328F1427" w14:textId="77777777" w:rsidR="00CC2421" w:rsidRDefault="00CC2421" w:rsidP="004A1512">
      <w:pPr>
        <w:pStyle w:val="ListParagraph"/>
        <w:spacing w:after="200"/>
        <w:jc w:val="both"/>
      </w:pPr>
    </w:p>
    <w:p w14:paraId="3604F050" w14:textId="77777777" w:rsidR="00CC2421" w:rsidRDefault="00CC2421" w:rsidP="004A1512">
      <w:pPr>
        <w:pStyle w:val="ListParagraph"/>
        <w:spacing w:after="200"/>
        <w:jc w:val="both"/>
      </w:pPr>
    </w:p>
    <w:p w14:paraId="76840639" w14:textId="77777777" w:rsidR="00CC2421" w:rsidRDefault="00CC2421" w:rsidP="004A1512">
      <w:pPr>
        <w:pStyle w:val="ListParagraph"/>
        <w:spacing w:after="200"/>
        <w:jc w:val="both"/>
      </w:pPr>
    </w:p>
    <w:p w14:paraId="41EFBEC1" w14:textId="77777777" w:rsidR="00CC2421" w:rsidRDefault="00CC2421" w:rsidP="004A1512">
      <w:pPr>
        <w:pStyle w:val="ListParagraph"/>
        <w:spacing w:after="200"/>
        <w:jc w:val="both"/>
      </w:pPr>
    </w:p>
    <w:p w14:paraId="2575CA4E" w14:textId="77777777" w:rsidR="00CC2421" w:rsidRDefault="00CC2421" w:rsidP="004A1512">
      <w:pPr>
        <w:pStyle w:val="ListParagraph"/>
        <w:spacing w:after="200"/>
        <w:jc w:val="both"/>
      </w:pPr>
    </w:p>
    <w:p w14:paraId="32DEE429" w14:textId="77777777" w:rsidR="00CC2421" w:rsidRPr="00534D09" w:rsidRDefault="00CC2421" w:rsidP="004A1512">
      <w:pPr>
        <w:pStyle w:val="ListParagraph"/>
        <w:spacing w:after="200"/>
        <w:jc w:val="both"/>
      </w:pPr>
    </w:p>
    <w:p w14:paraId="31203104" w14:textId="0852817A"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lastRenderedPageBreak/>
        <w:t>ZDRAVLJE I BEZBEDNOST NA RADU I ZAŠTITA ŽIVOTNE SREDINE</w:t>
      </w:r>
    </w:p>
    <w:p w14:paraId="3B053594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51E5416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30B4065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  <w:bookmarkStart w:id="0" w:name="_GoBack"/>
      <w:bookmarkEnd w:id="0"/>
    </w:p>
    <w:p w14:paraId="41B24812" w14:textId="77777777" w:rsidR="001F3C95" w:rsidRDefault="001F3C95" w:rsidP="001F3C95">
      <w:pPr>
        <w:pStyle w:val="ListParagraph"/>
        <w:spacing w:after="200"/>
        <w:jc w:val="both"/>
      </w:pPr>
    </w:p>
    <w:p w14:paraId="294A2ED2" w14:textId="739D7549"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1DF2E98F" w14:textId="77777777"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14:paraId="0AF6E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14:paraId="47D95984" w14:textId="0C684ACF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14:paraId="15C615BB" w14:textId="40C65CA0"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14:paraId="6B3C64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06EC2E3B" w14:textId="508AA1C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14:paraId="2DB64F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461862F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30999B63" w14:textId="6BCE2385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14:paraId="0FEAEFE5" w14:textId="4921C7D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14:paraId="0924E5C2" w14:textId="5F8CEE4D"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1CB70579" w14:textId="77777777" w:rsidR="00482C25" w:rsidRPr="00482C25" w:rsidRDefault="00482C25" w:rsidP="00482C25">
      <w:pPr>
        <w:pStyle w:val="ListParagraph"/>
        <w:spacing w:after="200"/>
        <w:ind w:left="1440"/>
        <w:jc w:val="both"/>
      </w:pPr>
    </w:p>
    <w:p w14:paraId="638F1F55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04B1EBA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38A93A9C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4F3A3236" w14:textId="77777777" w:rsidR="001F3C95" w:rsidRDefault="001F3C95" w:rsidP="001F3C95">
      <w:pPr>
        <w:pStyle w:val="ListParagraph"/>
        <w:spacing w:after="200"/>
        <w:jc w:val="both"/>
      </w:pPr>
    </w:p>
    <w:p w14:paraId="0749271C" w14:textId="1C5ECE0A"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1C6E1AFD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06594220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lastRenderedPageBreak/>
        <w:t>Otpadni materijal koji nastane u procesu isporuke (komunalni otpad, građevinski otpad, metalni otpad, plastika, papir, itd) propisno sakupiti, razvrstati i odložiti na za to predviđenu i odobrenu lokaciju;</w:t>
      </w:r>
    </w:p>
    <w:p w14:paraId="294A7AD3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2956C925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14:paraId="4D0C29FD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4D3D1037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00E21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6440FD"/>
    <w:rsid w:val="0068656A"/>
    <w:rsid w:val="006C575D"/>
    <w:rsid w:val="007B0F71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CC2421"/>
    <w:rsid w:val="00D11BCC"/>
    <w:rsid w:val="00D31AD0"/>
    <w:rsid w:val="00D65927"/>
    <w:rsid w:val="00D65B8B"/>
    <w:rsid w:val="00D737EE"/>
    <w:rsid w:val="00D85716"/>
    <w:rsid w:val="00DC66B5"/>
    <w:rsid w:val="00DD01B2"/>
    <w:rsid w:val="00E33DF7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92AD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035AE1-A7EB-4DD3-AA8E-F2B1ACEF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10</cp:revision>
  <dcterms:created xsi:type="dcterms:W3CDTF">2019-04-03T12:05:00Z</dcterms:created>
  <dcterms:modified xsi:type="dcterms:W3CDTF">2022-03-18T14:29:00Z</dcterms:modified>
</cp:coreProperties>
</file>